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870DA1">
        <w:rPr>
          <w:kern w:val="2"/>
          <w:szCs w:val="28"/>
        </w:rPr>
        <w:t>март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870DA1">
        <w:rPr>
          <w:b w:val="0"/>
        </w:rPr>
        <w:t>март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</w:t>
      </w:r>
      <w:proofErr w:type="gramStart"/>
      <w:r w:rsidRPr="000A61BE">
        <w:rPr>
          <w:b w:val="0"/>
        </w:rPr>
        <w:t>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</w:t>
      </w:r>
      <w:proofErr w:type="gramEnd"/>
      <w:r w:rsidRPr="000A61BE">
        <w:rPr>
          <w:b w:val="0"/>
        </w:rPr>
        <w:t>едено в эксплуатацию</w:t>
      </w:r>
      <w:r w:rsidR="00CA1C2E">
        <w:rPr>
          <w:b w:val="0"/>
        </w:rPr>
        <w:t xml:space="preserve"> </w:t>
      </w:r>
      <w:r w:rsidR="00870DA1">
        <w:rPr>
          <w:b w:val="0"/>
        </w:rPr>
        <w:t>165,3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</w:t>
      </w:r>
      <w:proofErr w:type="spellStart"/>
      <w:r w:rsidR="00CA1C2E">
        <w:rPr>
          <w:b w:val="0"/>
        </w:rPr>
        <w:t>т.ч</w:t>
      </w:r>
      <w:proofErr w:type="spellEnd"/>
      <w:r w:rsidR="00CA1C2E">
        <w:rPr>
          <w:b w:val="0"/>
        </w:rPr>
        <w:t xml:space="preserve">. общая площадь жилых помещений составила  </w:t>
      </w:r>
      <w:r w:rsidR="00AF0640">
        <w:rPr>
          <w:b w:val="0"/>
        </w:rPr>
        <w:t>1</w:t>
      </w:r>
      <w:r w:rsidR="00870DA1">
        <w:rPr>
          <w:b w:val="0"/>
        </w:rPr>
        <w:t>61</w:t>
      </w:r>
      <w:r w:rsidR="00AF0640">
        <w:rPr>
          <w:b w:val="0"/>
        </w:rPr>
        <w:t>,</w:t>
      </w:r>
      <w:r w:rsidR="00870DA1">
        <w:rPr>
          <w:b w:val="0"/>
        </w:rPr>
        <w:t>8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870DA1">
        <w:rPr>
          <w:b w:val="0"/>
        </w:rPr>
        <w:t>88</w:t>
      </w:r>
      <w:r w:rsidR="00D05AAB">
        <w:rPr>
          <w:b w:val="0"/>
        </w:rPr>
        <w:t>,</w:t>
      </w:r>
      <w:r w:rsidR="00870DA1">
        <w:rPr>
          <w:b w:val="0"/>
        </w:rPr>
        <w:t>6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870DA1">
        <w:rPr>
          <w:b w:val="0"/>
        </w:rPr>
        <w:t>1132</w:t>
      </w:r>
      <w:r w:rsidR="00C15824">
        <w:rPr>
          <w:b w:val="0"/>
        </w:rPr>
        <w:t xml:space="preserve"> </w:t>
      </w:r>
      <w:proofErr w:type="gramStart"/>
      <w:r w:rsidR="00C15824">
        <w:rPr>
          <w:b w:val="0"/>
        </w:rPr>
        <w:t>жилых</w:t>
      </w:r>
      <w:proofErr w:type="gramEnd"/>
      <w:r w:rsidR="00C15824">
        <w:rPr>
          <w:b w:val="0"/>
        </w:rPr>
        <w:t xml:space="preserve"> здани</w:t>
      </w:r>
      <w:r w:rsidR="00870DA1">
        <w:rPr>
          <w:b w:val="0"/>
        </w:rPr>
        <w:t>я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870DA1">
        <w:rPr>
          <w:b w:val="0"/>
        </w:rPr>
        <w:t>1126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870DA1">
        <w:rPr>
          <w:b w:val="0"/>
        </w:rPr>
        <w:t>ов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>О</w:t>
      </w:r>
      <w:r w:rsidRPr="000A61BE">
        <w:rPr>
          <w:b w:val="0"/>
        </w:rPr>
        <w:t>б</w:t>
      </w:r>
      <w:r w:rsidRPr="000A61BE">
        <w:rPr>
          <w:b w:val="0"/>
        </w:rPr>
        <w:t xml:space="preserve">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AF0640">
        <w:rPr>
          <w:b w:val="0"/>
        </w:rPr>
        <w:t>1</w:t>
      </w:r>
      <w:r w:rsidR="00870DA1">
        <w:rPr>
          <w:b w:val="0"/>
        </w:rPr>
        <w:t>51</w:t>
      </w:r>
      <w:r w:rsidR="00AF0640">
        <w:rPr>
          <w:b w:val="0"/>
        </w:rPr>
        <w:t>,</w:t>
      </w:r>
      <w:r w:rsidR="00870DA1">
        <w:rPr>
          <w:b w:val="0"/>
        </w:rPr>
        <w:t>9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870DA1">
        <w:rPr>
          <w:b w:val="0"/>
        </w:rPr>
        <w:t>119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D05AAB">
        <w:rPr>
          <w:b w:val="0"/>
        </w:rPr>
        <w:t>й</w:t>
      </w:r>
      <w:r w:rsidRPr="000A61BE">
        <w:rPr>
          <w:b w:val="0"/>
        </w:rPr>
        <w:t xml:space="preserve"> </w:t>
      </w:r>
      <w:r w:rsidR="00AF0640">
        <w:rPr>
          <w:b w:val="0"/>
        </w:rPr>
        <w:t xml:space="preserve">общей 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870DA1">
        <w:rPr>
          <w:b w:val="0"/>
        </w:rPr>
        <w:t>21,1</w:t>
      </w:r>
      <w:r w:rsidR="006E54D2" w:rsidRPr="000A61BE">
        <w:rPr>
          <w:b w:val="0"/>
        </w:rPr>
        <w:t xml:space="preserve"> </w:t>
      </w:r>
      <w:r w:rsidRPr="000A61BE">
        <w:rPr>
          <w:b w:val="0"/>
        </w:rPr>
        <w:t xml:space="preserve">тыс. </w:t>
      </w:r>
      <w:r w:rsidR="00870DA1">
        <w:rPr>
          <w:b w:val="0"/>
        </w:rPr>
        <w:br/>
      </w:r>
      <w:r w:rsidRPr="000A61BE">
        <w:rPr>
          <w:b w:val="0"/>
        </w:rPr>
        <w:t>кв. ме</w:t>
      </w:r>
      <w:r w:rsidRPr="000A61BE">
        <w:rPr>
          <w:b w:val="0"/>
        </w:rPr>
        <w:t>т</w:t>
      </w:r>
      <w:r w:rsidRPr="000A61BE">
        <w:rPr>
          <w:b w:val="0"/>
        </w:rPr>
        <w:t>ров.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1E1BF5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1E1BF5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 w:rsidRPr="001E1BF5">
        <w:rPr>
          <w:rFonts w:eastAsia="Calibri"/>
          <w:b/>
          <w:bCs/>
          <w:i/>
          <w:iCs/>
          <w:sz w:val="20"/>
          <w:szCs w:val="20"/>
        </w:rPr>
        <w:t>н</w:t>
      </w:r>
      <w:r w:rsidRPr="001E1BF5">
        <w:rPr>
          <w:rFonts w:eastAsia="Calibri"/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2E0846" w:rsidRDefault="002E0846" w:rsidP="00AA5D08">
      <w:pPr>
        <w:ind w:firstLine="0"/>
        <w:rPr>
          <w:rFonts w:eastAsia="Calibri"/>
          <w:sz w:val="20"/>
          <w:szCs w:val="20"/>
        </w:rPr>
      </w:pPr>
      <w:bookmarkStart w:id="0" w:name="_GoBack"/>
      <w:bookmarkEnd w:id="0"/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 xml:space="preserve">государственной статистики в </w:t>
      </w:r>
      <w:proofErr w:type="spellStart"/>
      <w:r w:rsidR="00D950BC">
        <w:rPr>
          <w:rFonts w:eastAsia="Calibri"/>
          <w:sz w:val="20"/>
          <w:szCs w:val="20"/>
        </w:rPr>
        <w:t>г</w:t>
      </w:r>
      <w:proofErr w:type="gramStart"/>
      <w:r w:rsidR="003B2DAC">
        <w:rPr>
          <w:rFonts w:eastAsia="Calibri"/>
          <w:sz w:val="20"/>
          <w:szCs w:val="20"/>
        </w:rPr>
        <w:t>.</w:t>
      </w:r>
      <w:r w:rsidR="00D950BC">
        <w:rPr>
          <w:rFonts w:eastAsia="Calibri"/>
          <w:sz w:val="20"/>
          <w:szCs w:val="20"/>
        </w:rPr>
        <w:t>.</w:t>
      </w:r>
      <w:proofErr w:type="gramEnd"/>
      <w:r w:rsidR="00D950BC">
        <w:rPr>
          <w:rFonts w:eastAsia="Calibri"/>
          <w:sz w:val="20"/>
          <w:szCs w:val="20"/>
        </w:rPr>
        <w:t>Севастополе</w:t>
      </w:r>
      <w:proofErr w:type="spellEnd"/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50" w:rsidRDefault="00041A50">
      <w:r>
        <w:separator/>
      </w:r>
    </w:p>
  </w:endnote>
  <w:endnote w:type="continuationSeparator" w:id="0">
    <w:p w:rsidR="00041A50" w:rsidRDefault="0004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41A5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041A5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50" w:rsidRDefault="00041A50">
      <w:r>
        <w:separator/>
      </w:r>
    </w:p>
  </w:footnote>
  <w:footnote w:type="continuationSeparator" w:id="0">
    <w:p w:rsidR="00041A50" w:rsidRDefault="0004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7CA"/>
    <w:rsid w:val="00C448C5"/>
    <w:rsid w:val="00C458F7"/>
    <w:rsid w:val="00C45FFB"/>
    <w:rsid w:val="00C51D25"/>
    <w:rsid w:val="00C53F72"/>
    <w:rsid w:val="00C5538C"/>
    <w:rsid w:val="00C55E44"/>
    <w:rsid w:val="00C56CB2"/>
    <w:rsid w:val="00C619B5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5663"/>
    <w:rsid w:val="00D805A4"/>
    <w:rsid w:val="00D8223C"/>
    <w:rsid w:val="00D8596C"/>
    <w:rsid w:val="00D8635C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486F-700E-43F5-9218-F3565C93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24</cp:revision>
  <cp:lastPrinted>2023-05-02T05:42:00Z</cp:lastPrinted>
  <dcterms:created xsi:type="dcterms:W3CDTF">2022-05-30T11:08:00Z</dcterms:created>
  <dcterms:modified xsi:type="dcterms:W3CDTF">2023-05-02T05:43:00Z</dcterms:modified>
</cp:coreProperties>
</file>